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EEB" w:rsidRDefault="00A36DA9" w:rsidP="00892C63">
      <w:pPr>
        <w:spacing w:after="0"/>
        <w:rPr>
          <w:rFonts w:cs="Calibri"/>
          <w:b/>
          <w:color w:val="800000"/>
          <w:szCs w:val="21"/>
        </w:rPr>
      </w:pPr>
      <w:r>
        <w:rPr>
          <w:rFonts w:cs="Calibri"/>
          <w:b/>
          <w:noProof/>
          <w:color w:val="800000"/>
          <w:szCs w:val="21"/>
          <w:lang w:eastAsia="fr-FR"/>
        </w:rPr>
        <w:drawing>
          <wp:inline distT="0" distB="0" distL="0" distR="0">
            <wp:extent cx="2124075" cy="6096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artenaires_rouge_horizont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71469" cy="623202"/>
                    </a:xfrm>
                    <a:prstGeom prst="rect">
                      <a:avLst/>
                    </a:prstGeom>
                  </pic:spPr>
                </pic:pic>
              </a:graphicData>
            </a:graphic>
          </wp:inline>
        </w:drawing>
      </w:r>
    </w:p>
    <w:p w:rsidR="00290EEB" w:rsidRDefault="00290EEB" w:rsidP="00892C63">
      <w:pPr>
        <w:spacing w:after="0"/>
        <w:rPr>
          <w:rFonts w:cs="Calibri"/>
          <w:b/>
          <w:color w:val="800000"/>
          <w:szCs w:val="21"/>
        </w:rPr>
      </w:pPr>
    </w:p>
    <w:p w:rsidR="00892C63" w:rsidRPr="00892C63" w:rsidRDefault="00290EEB" w:rsidP="00892C63">
      <w:pPr>
        <w:spacing w:after="0"/>
        <w:rPr>
          <w:sz w:val="20"/>
        </w:rPr>
      </w:pPr>
      <w:r>
        <w:rPr>
          <w:rFonts w:cs="Calibri"/>
          <w:b/>
          <w:color w:val="800000"/>
          <w:szCs w:val="21"/>
        </w:rPr>
        <w:t>O</w:t>
      </w:r>
      <w:r w:rsidR="00892C63" w:rsidRPr="00892C63">
        <w:rPr>
          <w:rFonts w:cs="Calibri"/>
          <w:b/>
          <w:color w:val="800000"/>
          <w:szCs w:val="21"/>
        </w:rPr>
        <w:t>ffre d’emploi de Directrice/ Directeur</w:t>
      </w:r>
    </w:p>
    <w:p w:rsidR="00892C63" w:rsidRPr="00892C63" w:rsidRDefault="00892C63" w:rsidP="00892C63">
      <w:pPr>
        <w:pStyle w:val="Paragraphedeliste1"/>
        <w:spacing w:after="0"/>
        <w:ind w:left="0"/>
        <w:jc w:val="both"/>
        <w:rPr>
          <w:rFonts w:ascii="Verdana" w:eastAsia="Calibri" w:hAnsi="Verdana" w:cs="Helvetica"/>
          <w:sz w:val="19"/>
          <w:szCs w:val="19"/>
        </w:rPr>
      </w:pPr>
    </w:p>
    <w:p w:rsidR="00892C63" w:rsidRPr="00892C63" w:rsidRDefault="00892C63" w:rsidP="00892C63">
      <w:pPr>
        <w:spacing w:after="0"/>
        <w:jc w:val="both"/>
        <w:rPr>
          <w:sz w:val="19"/>
          <w:szCs w:val="19"/>
        </w:rPr>
      </w:pPr>
      <w:r w:rsidRPr="00892C63">
        <w:rPr>
          <w:sz w:val="19"/>
          <w:szCs w:val="19"/>
        </w:rPr>
        <w:t>L’association Valoris assure la collecte, le réemploi, la réutilisation, le recyclage et l’élimination de déchets ainsi que la gestion et l’entre</w:t>
      </w:r>
      <w:r w:rsidR="00440F80">
        <w:rPr>
          <w:sz w:val="19"/>
          <w:szCs w:val="19"/>
        </w:rPr>
        <w:t>tien des espaces verts,</w:t>
      </w:r>
      <w:r w:rsidRPr="00892C63">
        <w:rPr>
          <w:sz w:val="19"/>
          <w:szCs w:val="19"/>
        </w:rPr>
        <w:t xml:space="preserve"> et ruraux. Son action et son enga</w:t>
      </w:r>
      <w:r w:rsidR="0053079B">
        <w:rPr>
          <w:sz w:val="19"/>
          <w:szCs w:val="19"/>
        </w:rPr>
        <w:t>ge</w:t>
      </w:r>
      <w:r w:rsidRPr="00892C63">
        <w:rPr>
          <w:sz w:val="19"/>
          <w:szCs w:val="19"/>
        </w:rPr>
        <w:t xml:space="preserve">ment se situent résolument dans </w:t>
      </w:r>
      <w:r w:rsidR="0053079B">
        <w:rPr>
          <w:sz w:val="19"/>
          <w:szCs w:val="19"/>
        </w:rPr>
        <w:t>une logique d’économie circulaire</w:t>
      </w:r>
      <w:r w:rsidRPr="00892C63">
        <w:rPr>
          <w:sz w:val="19"/>
          <w:szCs w:val="19"/>
        </w:rPr>
        <w:t>, de préservation de l’environnement, de contribution au développement économique et social durable du territoire. Conventionnée en tant qu’Atelier et Chantier d’Insertion, l’association emploie et accomp</w:t>
      </w:r>
      <w:r w:rsidR="00B85F81">
        <w:rPr>
          <w:sz w:val="19"/>
          <w:szCs w:val="19"/>
        </w:rPr>
        <w:t>agne des personnes en fragilité sociale et professionnelle</w:t>
      </w:r>
      <w:r w:rsidRPr="00892C63">
        <w:rPr>
          <w:sz w:val="19"/>
          <w:szCs w:val="19"/>
        </w:rPr>
        <w:t>.</w:t>
      </w:r>
    </w:p>
    <w:p w:rsidR="00892C63" w:rsidRPr="00892C63" w:rsidRDefault="00892C63" w:rsidP="00892C63">
      <w:pPr>
        <w:pStyle w:val="Paragraphedeliste1"/>
        <w:spacing w:after="0"/>
        <w:ind w:left="0"/>
        <w:jc w:val="both"/>
        <w:rPr>
          <w:rFonts w:eastAsia="Calibri"/>
          <w:sz w:val="19"/>
          <w:szCs w:val="19"/>
        </w:rPr>
      </w:pPr>
      <w:r w:rsidRPr="00892C63">
        <w:rPr>
          <w:rFonts w:eastAsia="Calibri"/>
          <w:sz w:val="19"/>
          <w:szCs w:val="19"/>
        </w:rPr>
        <w:t>Depuis une vingtaine d’année</w:t>
      </w:r>
      <w:r w:rsidR="00A86CA2">
        <w:rPr>
          <w:rFonts w:eastAsia="Calibri"/>
          <w:sz w:val="19"/>
          <w:szCs w:val="19"/>
        </w:rPr>
        <w:t>s</w:t>
      </w:r>
      <w:r w:rsidRPr="00892C63">
        <w:rPr>
          <w:rFonts w:eastAsia="Calibri"/>
          <w:sz w:val="19"/>
          <w:szCs w:val="19"/>
        </w:rPr>
        <w:t xml:space="preserve">, Valoris développe ses services de proximité en direction des entreprises, des collectivités comme des particuliers et répond à des besoins réels du territoire. L’association a également su développer des partenariats institutionnels et s’insérer activement dans différents réseaux au niveau national et local : réseau </w:t>
      </w:r>
      <w:r w:rsidR="00B85F81">
        <w:rPr>
          <w:rFonts w:eastAsia="Calibri"/>
          <w:sz w:val="19"/>
          <w:szCs w:val="19"/>
        </w:rPr>
        <w:t xml:space="preserve">national et régional </w:t>
      </w:r>
      <w:r w:rsidRPr="00892C63">
        <w:rPr>
          <w:rFonts w:eastAsia="Calibri"/>
          <w:sz w:val="19"/>
          <w:szCs w:val="19"/>
        </w:rPr>
        <w:t xml:space="preserve">des </w:t>
      </w:r>
      <w:proofErr w:type="spellStart"/>
      <w:r w:rsidRPr="00892C63">
        <w:rPr>
          <w:rFonts w:eastAsia="Calibri"/>
          <w:sz w:val="19"/>
          <w:szCs w:val="19"/>
        </w:rPr>
        <w:t>Ressourceries</w:t>
      </w:r>
      <w:proofErr w:type="spellEnd"/>
      <w:r w:rsidRPr="00892C63">
        <w:rPr>
          <w:rFonts w:eastAsia="Calibri"/>
          <w:sz w:val="19"/>
          <w:szCs w:val="19"/>
        </w:rPr>
        <w:t>, COORACE, CRESS …</w:t>
      </w:r>
      <w:r w:rsidRPr="00892C63">
        <w:rPr>
          <w:sz w:val="19"/>
          <w:szCs w:val="19"/>
        </w:rPr>
        <w:t xml:space="preserve"> Elle </w:t>
      </w:r>
      <w:r w:rsidRPr="00892C63">
        <w:rPr>
          <w:rFonts w:eastAsia="Calibri"/>
          <w:sz w:val="19"/>
          <w:szCs w:val="19"/>
        </w:rPr>
        <w:t>emploie 36 personnes pour un équivalent de 28,01 ETP ; 8 salariés constituent l’équipe permanente.</w:t>
      </w:r>
    </w:p>
    <w:p w:rsidR="00892C63" w:rsidRPr="00892C63" w:rsidRDefault="00892C63" w:rsidP="00892C63">
      <w:pPr>
        <w:spacing w:after="0"/>
        <w:rPr>
          <w:sz w:val="19"/>
          <w:szCs w:val="19"/>
        </w:rPr>
      </w:pPr>
    </w:p>
    <w:p w:rsidR="00892C63" w:rsidRPr="00892C63" w:rsidRDefault="00892C63" w:rsidP="00892C63">
      <w:pPr>
        <w:spacing w:after="0"/>
        <w:rPr>
          <w:b/>
          <w:sz w:val="20"/>
          <w:szCs w:val="19"/>
        </w:rPr>
      </w:pPr>
      <w:r w:rsidRPr="00892C63">
        <w:rPr>
          <w:b/>
          <w:sz w:val="20"/>
          <w:szCs w:val="19"/>
        </w:rPr>
        <w:t>L’association VALORIS est à la recherche de sa directrice ou de son directeur.</w:t>
      </w:r>
    </w:p>
    <w:p w:rsidR="00892C63" w:rsidRPr="00892C63" w:rsidRDefault="00892C63" w:rsidP="00892C63">
      <w:pPr>
        <w:spacing w:after="0"/>
        <w:jc w:val="both"/>
        <w:rPr>
          <w:sz w:val="19"/>
          <w:szCs w:val="19"/>
        </w:rPr>
      </w:pPr>
      <w:r w:rsidRPr="00892C63">
        <w:rPr>
          <w:sz w:val="19"/>
          <w:szCs w:val="19"/>
        </w:rPr>
        <w:t>La directrice / le directeur assume, en fonction de la politique générale définie par les instances associatives et sous leur contrôle :</w:t>
      </w:r>
    </w:p>
    <w:p w:rsidR="00892C63" w:rsidRPr="00892C63" w:rsidRDefault="00892C63" w:rsidP="00892C63">
      <w:pPr>
        <w:pStyle w:val="xmsolistparagraph"/>
        <w:numPr>
          <w:ilvl w:val="0"/>
          <w:numId w:val="2"/>
        </w:numPr>
        <w:shd w:val="clear" w:color="auto" w:fill="FFFFFF"/>
        <w:spacing w:before="0" w:beforeAutospacing="0" w:after="0" w:afterAutospacing="0"/>
        <w:jc w:val="both"/>
        <w:rPr>
          <w:rFonts w:ascii="Calibri" w:eastAsia="Calibri" w:hAnsi="Calibri"/>
          <w:sz w:val="19"/>
          <w:szCs w:val="19"/>
          <w:lang w:eastAsia="en-US"/>
        </w:rPr>
      </w:pPr>
      <w:r w:rsidRPr="00892C63">
        <w:rPr>
          <w:rFonts w:ascii="Calibri" w:eastAsia="Calibri" w:hAnsi="Calibri"/>
          <w:sz w:val="19"/>
          <w:szCs w:val="19"/>
          <w:lang w:eastAsia="en-US"/>
        </w:rPr>
        <w:t>La gestion administrative, le pilotage financier</w:t>
      </w:r>
    </w:p>
    <w:p w:rsidR="00892C63" w:rsidRPr="00892C63" w:rsidRDefault="00892C63" w:rsidP="00892C63">
      <w:pPr>
        <w:pStyle w:val="xmsolistparagraph"/>
        <w:numPr>
          <w:ilvl w:val="0"/>
          <w:numId w:val="2"/>
        </w:numPr>
        <w:shd w:val="clear" w:color="auto" w:fill="FFFFFF"/>
        <w:spacing w:before="0" w:beforeAutospacing="0" w:after="0" w:afterAutospacing="0"/>
        <w:jc w:val="both"/>
        <w:rPr>
          <w:rFonts w:ascii="Calibri" w:eastAsia="Calibri" w:hAnsi="Calibri"/>
          <w:sz w:val="19"/>
          <w:szCs w:val="19"/>
          <w:lang w:eastAsia="en-US"/>
        </w:rPr>
      </w:pPr>
      <w:r w:rsidRPr="00892C63">
        <w:rPr>
          <w:rFonts w:ascii="Calibri" w:eastAsia="Calibri" w:hAnsi="Calibri"/>
          <w:sz w:val="19"/>
          <w:szCs w:val="19"/>
          <w:lang w:eastAsia="en-US"/>
        </w:rPr>
        <w:t>Le suivi de l’activité et le développement de la structure à travers la commercialisation de ses prestations et de ses produits comme à travers l’impulsion et la mise en œuvre de nouveaux projets</w:t>
      </w:r>
    </w:p>
    <w:p w:rsidR="00892C63" w:rsidRPr="00892C63" w:rsidRDefault="00892C63" w:rsidP="00892C63">
      <w:pPr>
        <w:pStyle w:val="xmsolistparagraph"/>
        <w:numPr>
          <w:ilvl w:val="0"/>
          <w:numId w:val="2"/>
        </w:numPr>
        <w:shd w:val="clear" w:color="auto" w:fill="FFFFFF"/>
        <w:spacing w:before="0" w:beforeAutospacing="0" w:after="0" w:afterAutospacing="0"/>
        <w:jc w:val="both"/>
        <w:rPr>
          <w:rFonts w:ascii="Calibri" w:eastAsia="Calibri" w:hAnsi="Calibri"/>
          <w:sz w:val="19"/>
          <w:szCs w:val="19"/>
          <w:lang w:eastAsia="en-US"/>
        </w:rPr>
      </w:pPr>
      <w:r w:rsidRPr="00892C63">
        <w:rPr>
          <w:rFonts w:ascii="Calibri" w:eastAsia="Calibri" w:hAnsi="Calibri"/>
          <w:sz w:val="19"/>
          <w:szCs w:val="19"/>
          <w:lang w:eastAsia="en-US"/>
        </w:rPr>
        <w:t>La gestion des ressources humaines des salariés permanents et des salariés en insertion. L’encadrement de l’équipe permanente qu’elle.il soutiendra dans l’accomplissement de leur mission, dans un contexte de chantier d’insertion</w:t>
      </w:r>
    </w:p>
    <w:p w:rsidR="00892C63" w:rsidRPr="00892C63" w:rsidRDefault="00892C63" w:rsidP="00892C63">
      <w:pPr>
        <w:pStyle w:val="xmsolistparagraph"/>
        <w:numPr>
          <w:ilvl w:val="0"/>
          <w:numId w:val="2"/>
        </w:numPr>
        <w:shd w:val="clear" w:color="auto" w:fill="FFFFFF"/>
        <w:spacing w:before="0" w:beforeAutospacing="0" w:after="0" w:afterAutospacing="0"/>
        <w:jc w:val="both"/>
        <w:rPr>
          <w:rFonts w:ascii="Calibri" w:eastAsia="Calibri" w:hAnsi="Calibri"/>
          <w:sz w:val="19"/>
          <w:szCs w:val="19"/>
          <w:lang w:eastAsia="en-US"/>
        </w:rPr>
      </w:pPr>
      <w:r w:rsidRPr="00892C63">
        <w:rPr>
          <w:rFonts w:ascii="Calibri" w:eastAsia="Calibri" w:hAnsi="Calibri"/>
          <w:sz w:val="19"/>
          <w:szCs w:val="19"/>
          <w:lang w:eastAsia="en-US"/>
        </w:rPr>
        <w:t>La représentation de l’association, son insertion dans les réseaux professionnels et institutionnels ainsi que les relations et collaborations avec les partenaires.</w:t>
      </w:r>
    </w:p>
    <w:p w:rsidR="00892C63" w:rsidRPr="00290EEB" w:rsidRDefault="00892C63" w:rsidP="00892C63">
      <w:pPr>
        <w:pStyle w:val="xmsolistparagraph"/>
        <w:numPr>
          <w:ilvl w:val="0"/>
          <w:numId w:val="2"/>
        </w:numPr>
        <w:shd w:val="clear" w:color="auto" w:fill="FFFFFF"/>
        <w:spacing w:before="0" w:beforeAutospacing="0" w:after="0" w:afterAutospacing="0"/>
        <w:jc w:val="both"/>
        <w:rPr>
          <w:rFonts w:ascii="Calibri" w:eastAsia="Calibri" w:hAnsi="Calibri"/>
          <w:sz w:val="19"/>
          <w:szCs w:val="19"/>
          <w:lang w:eastAsia="en-US"/>
        </w:rPr>
      </w:pPr>
      <w:r w:rsidRPr="00892C63">
        <w:rPr>
          <w:rFonts w:ascii="Calibri" w:eastAsia="Calibri" w:hAnsi="Calibri"/>
          <w:sz w:val="19"/>
          <w:szCs w:val="19"/>
          <w:lang w:eastAsia="en-US"/>
        </w:rPr>
        <w:t>La définition et la mise en œuvre du plan de communication externe.</w:t>
      </w:r>
    </w:p>
    <w:p w:rsidR="00892C63" w:rsidRPr="00892C63" w:rsidRDefault="00892C63" w:rsidP="00892C63">
      <w:pPr>
        <w:spacing w:after="0"/>
        <w:jc w:val="both"/>
        <w:rPr>
          <w:sz w:val="19"/>
          <w:szCs w:val="19"/>
        </w:rPr>
      </w:pPr>
      <w:r w:rsidRPr="00892C63">
        <w:rPr>
          <w:sz w:val="19"/>
          <w:szCs w:val="19"/>
        </w:rPr>
        <w:t xml:space="preserve">Parmi ses attributions, il lui revient aussi de fournir un appui à la gouvernance associative en produisant tous les éléments et éclairages utiles à la compréhension des situations, à la définition des orientations pour la structure et aux prises de décision. </w:t>
      </w:r>
    </w:p>
    <w:p w:rsidR="00892C63" w:rsidRPr="00892C63" w:rsidRDefault="00892C63" w:rsidP="00892C63">
      <w:pPr>
        <w:pStyle w:val="Paragraphedeliste"/>
        <w:spacing w:after="0"/>
        <w:ind w:left="360"/>
        <w:rPr>
          <w:sz w:val="19"/>
          <w:szCs w:val="19"/>
        </w:rPr>
      </w:pPr>
    </w:p>
    <w:p w:rsidR="00892C63" w:rsidRPr="00892C63" w:rsidRDefault="00892C63" w:rsidP="00892C63">
      <w:pPr>
        <w:pStyle w:val="Paragraphedeliste"/>
        <w:numPr>
          <w:ilvl w:val="0"/>
          <w:numId w:val="1"/>
        </w:numPr>
        <w:spacing w:after="0"/>
        <w:contextualSpacing/>
        <w:jc w:val="both"/>
        <w:rPr>
          <w:sz w:val="20"/>
          <w:szCs w:val="19"/>
        </w:rPr>
      </w:pPr>
      <w:r w:rsidRPr="00892C63">
        <w:rPr>
          <w:b/>
          <w:sz w:val="20"/>
          <w:szCs w:val="19"/>
        </w:rPr>
        <w:t>Qualifications requises et autres prérequis</w:t>
      </w:r>
    </w:p>
    <w:p w:rsidR="00892C63" w:rsidRDefault="00892C63" w:rsidP="00892C63">
      <w:pPr>
        <w:pStyle w:val="xmsonormal"/>
        <w:shd w:val="clear" w:color="auto" w:fill="FFFFFF"/>
        <w:spacing w:before="0" w:beforeAutospacing="0" w:after="0" w:afterAutospacing="0"/>
        <w:jc w:val="both"/>
        <w:rPr>
          <w:rFonts w:ascii="Calibri" w:eastAsia="Calibri" w:hAnsi="Calibri"/>
          <w:sz w:val="19"/>
          <w:szCs w:val="19"/>
          <w:lang w:eastAsia="en-US"/>
        </w:rPr>
      </w:pPr>
    </w:p>
    <w:p w:rsidR="00892C63" w:rsidRPr="00892C63" w:rsidRDefault="001F2D88" w:rsidP="00892C63">
      <w:pPr>
        <w:pStyle w:val="xmsonormal"/>
        <w:shd w:val="clear" w:color="auto" w:fill="FFFFFF"/>
        <w:spacing w:before="0" w:beforeAutospacing="0" w:after="0" w:afterAutospacing="0"/>
        <w:jc w:val="both"/>
        <w:rPr>
          <w:rFonts w:ascii="Calibri" w:eastAsia="Calibri" w:hAnsi="Calibri"/>
          <w:sz w:val="19"/>
          <w:szCs w:val="19"/>
          <w:lang w:eastAsia="en-US"/>
        </w:rPr>
      </w:pPr>
      <w:r>
        <w:rPr>
          <w:rFonts w:ascii="Calibri" w:eastAsia="Calibri" w:hAnsi="Calibri"/>
          <w:sz w:val="19"/>
          <w:szCs w:val="19"/>
          <w:lang w:eastAsia="en-US"/>
        </w:rPr>
        <w:t>La. Le</w:t>
      </w:r>
      <w:r w:rsidR="00892C63" w:rsidRPr="00892C63">
        <w:rPr>
          <w:rFonts w:ascii="Calibri" w:eastAsia="Calibri" w:hAnsi="Calibri"/>
          <w:sz w:val="19"/>
          <w:szCs w:val="19"/>
          <w:lang w:eastAsia="en-US"/>
        </w:rPr>
        <w:t xml:space="preserve"> </w:t>
      </w:r>
      <w:proofErr w:type="spellStart"/>
      <w:r w:rsidR="00892C63" w:rsidRPr="00892C63">
        <w:rPr>
          <w:rFonts w:ascii="Calibri" w:eastAsia="Calibri" w:hAnsi="Calibri"/>
          <w:sz w:val="19"/>
          <w:szCs w:val="19"/>
          <w:lang w:eastAsia="en-US"/>
        </w:rPr>
        <w:t>candidat.e</w:t>
      </w:r>
      <w:proofErr w:type="spellEnd"/>
      <w:r w:rsidR="00892C63" w:rsidRPr="00892C63">
        <w:rPr>
          <w:rFonts w:ascii="Calibri" w:eastAsia="Calibri" w:hAnsi="Calibri"/>
          <w:sz w:val="19"/>
          <w:szCs w:val="19"/>
          <w:lang w:eastAsia="en-US"/>
        </w:rPr>
        <w:t xml:space="preserve"> est de préférence titulaire d’une qualification de niveau 7. </w:t>
      </w:r>
    </w:p>
    <w:p w:rsidR="00892C63" w:rsidRPr="00892C63" w:rsidRDefault="00892C63" w:rsidP="00892C63">
      <w:pPr>
        <w:pStyle w:val="xmsonormal"/>
        <w:shd w:val="clear" w:color="auto" w:fill="FFFFFF"/>
        <w:spacing w:before="0" w:beforeAutospacing="0" w:after="0" w:afterAutospacing="0"/>
        <w:jc w:val="both"/>
        <w:rPr>
          <w:rFonts w:ascii="Calibri" w:eastAsia="Calibri" w:hAnsi="Calibri"/>
          <w:sz w:val="19"/>
          <w:szCs w:val="19"/>
          <w:lang w:eastAsia="en-US"/>
        </w:rPr>
      </w:pPr>
      <w:r w:rsidRPr="00892C63">
        <w:rPr>
          <w:rFonts w:ascii="Calibri" w:eastAsia="Calibri" w:hAnsi="Calibri"/>
          <w:sz w:val="19"/>
          <w:szCs w:val="19"/>
          <w:lang w:eastAsia="en-US"/>
        </w:rPr>
        <w:t>Elle.il…</w:t>
      </w:r>
    </w:p>
    <w:p w:rsidR="00892C63" w:rsidRDefault="00892C63" w:rsidP="00892C63">
      <w:pPr>
        <w:pStyle w:val="xmsolistparagraph"/>
        <w:numPr>
          <w:ilvl w:val="0"/>
          <w:numId w:val="3"/>
        </w:numPr>
        <w:shd w:val="clear" w:color="auto" w:fill="FFFFFF"/>
        <w:spacing w:before="0" w:beforeAutospacing="0" w:after="0" w:afterAutospacing="0"/>
        <w:jc w:val="both"/>
        <w:rPr>
          <w:rFonts w:ascii="Calibri" w:eastAsia="Calibri" w:hAnsi="Calibri"/>
          <w:sz w:val="19"/>
          <w:szCs w:val="19"/>
          <w:lang w:eastAsia="en-US"/>
        </w:rPr>
      </w:pPr>
      <w:r w:rsidRPr="00892C63">
        <w:rPr>
          <w:rFonts w:ascii="Calibri" w:eastAsia="Calibri" w:hAnsi="Calibri"/>
          <w:sz w:val="19"/>
          <w:szCs w:val="19"/>
          <w:lang w:eastAsia="en-US"/>
        </w:rPr>
        <w:t>Connaît le secteur de l’ESS, de l’IAE et donc de l’insertion ainsi que le secteur du réemploi dans le cadre de l’économie circulaire : l’environnement, les politiques et les dispositifs, les acteurs, les sources et les types de financement ;</w:t>
      </w:r>
    </w:p>
    <w:p w:rsidR="00743CCC" w:rsidRPr="00892C63" w:rsidRDefault="00743CCC" w:rsidP="00743CCC">
      <w:pPr>
        <w:pStyle w:val="xmsolistparagraph"/>
        <w:numPr>
          <w:ilvl w:val="0"/>
          <w:numId w:val="3"/>
        </w:numPr>
        <w:shd w:val="clear" w:color="auto" w:fill="FFFFFF"/>
        <w:spacing w:before="0" w:beforeAutospacing="0" w:after="0" w:afterAutospacing="0"/>
        <w:jc w:val="both"/>
        <w:rPr>
          <w:rFonts w:ascii="Calibri" w:eastAsia="Calibri" w:hAnsi="Calibri"/>
          <w:sz w:val="19"/>
          <w:szCs w:val="19"/>
          <w:lang w:eastAsia="en-US"/>
        </w:rPr>
      </w:pPr>
      <w:r w:rsidRPr="00892C63">
        <w:rPr>
          <w:rFonts w:ascii="Calibri" w:eastAsia="Calibri" w:hAnsi="Calibri"/>
          <w:sz w:val="19"/>
          <w:szCs w:val="19"/>
          <w:lang w:eastAsia="en-US"/>
        </w:rPr>
        <w:t>Sur le plan commercial, grâce à une veille sur les évolutions du marché et du contexte, elle.il impulse le renouvellement des services et produits, la recherche de nouveaux marchés et clients et des canaux de vente adaptés.</w:t>
      </w:r>
    </w:p>
    <w:p w:rsidR="00892C63" w:rsidRPr="00892C63" w:rsidRDefault="00892C63" w:rsidP="00892C63">
      <w:pPr>
        <w:pStyle w:val="xmsolistparagraph"/>
        <w:numPr>
          <w:ilvl w:val="0"/>
          <w:numId w:val="3"/>
        </w:numPr>
        <w:shd w:val="clear" w:color="auto" w:fill="FFFFFF"/>
        <w:spacing w:before="0" w:beforeAutospacing="0" w:after="0" w:afterAutospacing="0"/>
        <w:jc w:val="both"/>
        <w:rPr>
          <w:rFonts w:ascii="Calibri" w:eastAsia="Calibri" w:hAnsi="Calibri"/>
          <w:sz w:val="19"/>
          <w:szCs w:val="19"/>
          <w:lang w:eastAsia="en-US"/>
        </w:rPr>
      </w:pPr>
      <w:r w:rsidRPr="00892C63">
        <w:rPr>
          <w:rFonts w:ascii="Calibri" w:eastAsia="Calibri" w:hAnsi="Calibri"/>
          <w:sz w:val="19"/>
          <w:szCs w:val="19"/>
          <w:lang w:eastAsia="en-US"/>
        </w:rPr>
        <w:t>Maitrise les procédures de suivi et de renouvellement des financements de l’IAE, a une bonne connaissance du fonctionnement des associations ;</w:t>
      </w:r>
    </w:p>
    <w:p w:rsidR="00892C63" w:rsidRPr="00892C63" w:rsidRDefault="00892C63" w:rsidP="00892C63">
      <w:pPr>
        <w:pStyle w:val="xmsolistparagraph"/>
        <w:numPr>
          <w:ilvl w:val="0"/>
          <w:numId w:val="3"/>
        </w:numPr>
        <w:shd w:val="clear" w:color="auto" w:fill="FFFFFF"/>
        <w:spacing w:before="0" w:beforeAutospacing="0" w:after="0" w:afterAutospacing="0"/>
        <w:jc w:val="both"/>
        <w:rPr>
          <w:rFonts w:ascii="Calibri" w:eastAsia="Calibri" w:hAnsi="Calibri"/>
          <w:sz w:val="19"/>
          <w:szCs w:val="19"/>
          <w:lang w:eastAsia="en-US"/>
        </w:rPr>
      </w:pPr>
      <w:r w:rsidRPr="00892C63">
        <w:rPr>
          <w:rFonts w:ascii="Calibri" w:eastAsia="Calibri" w:hAnsi="Calibri"/>
          <w:sz w:val="19"/>
          <w:szCs w:val="19"/>
          <w:lang w:eastAsia="en-US"/>
        </w:rPr>
        <w:t>Conçoit et déploie des outils de pilotage économiques et financiers adaptés ;</w:t>
      </w:r>
    </w:p>
    <w:p w:rsidR="00892C63" w:rsidRPr="00892C63" w:rsidRDefault="00892C63" w:rsidP="00892C63">
      <w:pPr>
        <w:pStyle w:val="xmsolistparagraph"/>
        <w:numPr>
          <w:ilvl w:val="0"/>
          <w:numId w:val="3"/>
        </w:numPr>
        <w:shd w:val="clear" w:color="auto" w:fill="FFFFFF"/>
        <w:spacing w:before="0" w:beforeAutospacing="0" w:after="0" w:afterAutospacing="0"/>
        <w:jc w:val="both"/>
        <w:rPr>
          <w:rFonts w:ascii="Calibri" w:eastAsia="Calibri" w:hAnsi="Calibri"/>
          <w:sz w:val="19"/>
          <w:szCs w:val="19"/>
          <w:lang w:eastAsia="en-US"/>
        </w:rPr>
      </w:pPr>
      <w:r w:rsidRPr="00892C63">
        <w:rPr>
          <w:rFonts w:ascii="Calibri" w:eastAsia="Calibri" w:hAnsi="Calibri"/>
          <w:sz w:val="19"/>
          <w:szCs w:val="19"/>
          <w:lang w:eastAsia="en-US"/>
        </w:rPr>
        <w:t xml:space="preserve">Est formé au management des équipes et des compétences, </w:t>
      </w:r>
      <w:proofErr w:type="gramStart"/>
      <w:r w:rsidRPr="00892C63">
        <w:rPr>
          <w:rFonts w:ascii="Calibri" w:eastAsia="Calibri" w:hAnsi="Calibri"/>
          <w:sz w:val="19"/>
          <w:szCs w:val="19"/>
          <w:lang w:eastAsia="en-US"/>
        </w:rPr>
        <w:t>a</w:t>
      </w:r>
      <w:proofErr w:type="gramEnd"/>
      <w:r w:rsidRPr="00892C63">
        <w:rPr>
          <w:rFonts w:ascii="Calibri" w:eastAsia="Calibri" w:hAnsi="Calibri"/>
          <w:sz w:val="19"/>
          <w:szCs w:val="19"/>
          <w:lang w:eastAsia="en-US"/>
        </w:rPr>
        <w:t xml:space="preserve"> une solide expérience du management. </w:t>
      </w:r>
    </w:p>
    <w:p w:rsidR="00892C63" w:rsidRPr="00892C63" w:rsidRDefault="00892C63" w:rsidP="00892C63">
      <w:pPr>
        <w:pStyle w:val="xmsolistparagraph"/>
        <w:numPr>
          <w:ilvl w:val="0"/>
          <w:numId w:val="3"/>
        </w:numPr>
        <w:shd w:val="clear" w:color="auto" w:fill="FFFFFF"/>
        <w:spacing w:before="0" w:beforeAutospacing="0" w:after="0" w:afterAutospacing="0"/>
        <w:jc w:val="both"/>
        <w:rPr>
          <w:rFonts w:ascii="Calibri" w:eastAsia="Calibri" w:hAnsi="Calibri"/>
          <w:sz w:val="19"/>
          <w:szCs w:val="19"/>
          <w:lang w:eastAsia="en-US"/>
        </w:rPr>
      </w:pPr>
      <w:r w:rsidRPr="00892C63">
        <w:rPr>
          <w:rFonts w:ascii="Calibri" w:eastAsia="Calibri" w:hAnsi="Calibri"/>
          <w:sz w:val="19"/>
          <w:szCs w:val="19"/>
          <w:lang w:eastAsia="en-US"/>
        </w:rPr>
        <w:t>Est capable d’associer les contraintes de la production de services et de biens aux exigences de l’accompagnement de personnes fragilisées dans des parcours d’insertion socio-professionnelle ;</w:t>
      </w:r>
    </w:p>
    <w:p w:rsidR="00892C63" w:rsidRPr="00892C63" w:rsidRDefault="00892C63" w:rsidP="00892C63">
      <w:pPr>
        <w:pStyle w:val="xmsolistparagraph"/>
        <w:numPr>
          <w:ilvl w:val="0"/>
          <w:numId w:val="3"/>
        </w:numPr>
        <w:shd w:val="clear" w:color="auto" w:fill="FFFFFF"/>
        <w:spacing w:before="0" w:beforeAutospacing="0" w:after="0" w:afterAutospacing="0"/>
        <w:jc w:val="both"/>
        <w:rPr>
          <w:rFonts w:ascii="Calibri" w:eastAsia="Calibri" w:hAnsi="Calibri"/>
          <w:sz w:val="19"/>
          <w:szCs w:val="19"/>
          <w:lang w:eastAsia="en-US"/>
        </w:rPr>
      </w:pPr>
      <w:r w:rsidRPr="00892C63">
        <w:rPr>
          <w:rFonts w:ascii="Calibri" w:eastAsia="Calibri" w:hAnsi="Calibri"/>
          <w:sz w:val="19"/>
          <w:szCs w:val="19"/>
          <w:lang w:eastAsia="en-US"/>
        </w:rPr>
        <w:t>Connaît le droit social et conduit une politique de gestion et de développement des ressources humaines respectueuse de la réglementation et de la qualité de vie au travail ;</w:t>
      </w:r>
    </w:p>
    <w:p w:rsidR="00892C63" w:rsidRPr="00892C63" w:rsidRDefault="00892C63" w:rsidP="00892C63">
      <w:pPr>
        <w:pStyle w:val="Paragraphedeliste"/>
        <w:spacing w:after="0"/>
        <w:ind w:left="0"/>
        <w:jc w:val="both"/>
        <w:rPr>
          <w:sz w:val="19"/>
          <w:szCs w:val="19"/>
        </w:rPr>
      </w:pPr>
    </w:p>
    <w:p w:rsidR="00892C63" w:rsidRPr="00440F80" w:rsidRDefault="00892C63" w:rsidP="00892C63">
      <w:pPr>
        <w:pStyle w:val="Paragraphedeliste"/>
        <w:numPr>
          <w:ilvl w:val="0"/>
          <w:numId w:val="1"/>
        </w:numPr>
        <w:spacing w:after="0"/>
        <w:rPr>
          <w:sz w:val="20"/>
          <w:szCs w:val="19"/>
        </w:rPr>
      </w:pPr>
      <w:r w:rsidRPr="00892C63">
        <w:rPr>
          <w:b/>
          <w:bCs/>
          <w:sz w:val="20"/>
          <w:szCs w:val="19"/>
        </w:rPr>
        <w:t>Conditions d’exercice</w:t>
      </w:r>
    </w:p>
    <w:p w:rsidR="00892C63" w:rsidRPr="00892C63" w:rsidRDefault="00892C63" w:rsidP="00892C63">
      <w:pPr>
        <w:spacing w:after="0"/>
        <w:rPr>
          <w:sz w:val="19"/>
          <w:szCs w:val="19"/>
        </w:rPr>
      </w:pPr>
      <w:r w:rsidRPr="00892C63">
        <w:rPr>
          <w:b/>
          <w:sz w:val="19"/>
          <w:szCs w:val="19"/>
        </w:rPr>
        <w:t>Le poste est à pourvoir au 1</w:t>
      </w:r>
      <w:r w:rsidRPr="00892C63">
        <w:rPr>
          <w:b/>
          <w:sz w:val="19"/>
          <w:szCs w:val="19"/>
          <w:vertAlign w:val="superscript"/>
        </w:rPr>
        <w:t>er</w:t>
      </w:r>
      <w:r w:rsidRPr="00892C63">
        <w:rPr>
          <w:b/>
          <w:sz w:val="19"/>
          <w:szCs w:val="19"/>
        </w:rPr>
        <w:t xml:space="preserve"> mars 2021</w:t>
      </w:r>
      <w:r w:rsidRPr="00892C63">
        <w:rPr>
          <w:sz w:val="19"/>
          <w:szCs w:val="19"/>
        </w:rPr>
        <w:t xml:space="preserve"> sur la base d’un plein temps. </w:t>
      </w:r>
    </w:p>
    <w:p w:rsidR="00892C63" w:rsidRPr="00290EEB" w:rsidRDefault="00892C63" w:rsidP="00892C63">
      <w:pPr>
        <w:spacing w:after="0"/>
        <w:jc w:val="both"/>
        <w:rPr>
          <w:sz w:val="19"/>
          <w:szCs w:val="19"/>
        </w:rPr>
      </w:pPr>
      <w:r w:rsidRPr="00892C63">
        <w:rPr>
          <w:sz w:val="19"/>
          <w:szCs w:val="19"/>
        </w:rPr>
        <w:t xml:space="preserve">La </w:t>
      </w:r>
      <w:proofErr w:type="spellStart"/>
      <w:r w:rsidRPr="00892C63">
        <w:rPr>
          <w:sz w:val="19"/>
          <w:szCs w:val="19"/>
        </w:rPr>
        <w:t>directrice.le</w:t>
      </w:r>
      <w:proofErr w:type="spellEnd"/>
      <w:r w:rsidRPr="00892C63">
        <w:rPr>
          <w:sz w:val="19"/>
          <w:szCs w:val="19"/>
        </w:rPr>
        <w:t xml:space="preserve"> directeur peut être </w:t>
      </w:r>
      <w:proofErr w:type="spellStart"/>
      <w:r w:rsidRPr="00892C63">
        <w:rPr>
          <w:sz w:val="19"/>
          <w:szCs w:val="19"/>
        </w:rPr>
        <w:t>amené.e</w:t>
      </w:r>
      <w:proofErr w:type="spellEnd"/>
      <w:r w:rsidRPr="00892C63">
        <w:rPr>
          <w:sz w:val="19"/>
          <w:szCs w:val="19"/>
        </w:rPr>
        <w:t xml:space="preserve"> à assumer des horaires spécifiques liés à la vie associative et à l’activité de VALORIS.</w:t>
      </w:r>
    </w:p>
    <w:p w:rsidR="00892C63" w:rsidRPr="00440F80" w:rsidRDefault="00892C63" w:rsidP="00440F80">
      <w:pPr>
        <w:pStyle w:val="Paragraphedeliste"/>
        <w:numPr>
          <w:ilvl w:val="0"/>
          <w:numId w:val="1"/>
        </w:numPr>
        <w:spacing w:after="0"/>
        <w:contextualSpacing/>
        <w:jc w:val="both"/>
        <w:rPr>
          <w:b/>
          <w:sz w:val="20"/>
          <w:szCs w:val="19"/>
        </w:rPr>
      </w:pPr>
      <w:r w:rsidRPr="00892C63">
        <w:rPr>
          <w:b/>
          <w:sz w:val="20"/>
          <w:szCs w:val="19"/>
        </w:rPr>
        <w:t>Rémunération</w:t>
      </w:r>
    </w:p>
    <w:p w:rsidR="00892C63" w:rsidRDefault="00892C63" w:rsidP="00892C63">
      <w:pPr>
        <w:pStyle w:val="Paragraphedeliste"/>
        <w:spacing w:after="0"/>
        <w:ind w:left="0"/>
        <w:jc w:val="both"/>
        <w:rPr>
          <w:sz w:val="19"/>
          <w:szCs w:val="19"/>
        </w:rPr>
      </w:pPr>
      <w:r w:rsidRPr="00892C63">
        <w:rPr>
          <w:sz w:val="19"/>
          <w:szCs w:val="19"/>
        </w:rPr>
        <w:t>Sur la base de la convention collective nationale des Ateliers et Chantiers d’Insertion et en fonction de l’expérience et des qualifications de la candidate ou du candidat.</w:t>
      </w:r>
      <w:bookmarkStart w:id="0" w:name="_GoBack"/>
    </w:p>
    <w:p w:rsidR="00892C63" w:rsidRPr="00290EEB" w:rsidRDefault="00440F80" w:rsidP="00290EEB">
      <w:pPr>
        <w:pStyle w:val="Paragraphedeliste"/>
        <w:numPr>
          <w:ilvl w:val="0"/>
          <w:numId w:val="3"/>
        </w:numPr>
        <w:spacing w:after="0"/>
        <w:jc w:val="both"/>
        <w:rPr>
          <w:sz w:val="19"/>
          <w:szCs w:val="19"/>
        </w:rPr>
      </w:pPr>
      <w:r>
        <w:rPr>
          <w:sz w:val="19"/>
          <w:szCs w:val="19"/>
        </w:rPr>
        <w:t>Salaire mensuel 2450,25/2752,75€ /12 mois</w:t>
      </w:r>
    </w:p>
    <w:bookmarkEnd w:id="0"/>
    <w:p w:rsidR="00892C63" w:rsidRPr="00A36DA9" w:rsidRDefault="00892C63" w:rsidP="00892C63">
      <w:pPr>
        <w:pStyle w:val="Paragraphedeliste"/>
        <w:numPr>
          <w:ilvl w:val="0"/>
          <w:numId w:val="1"/>
        </w:numPr>
        <w:spacing w:after="0"/>
        <w:contextualSpacing/>
        <w:jc w:val="both"/>
        <w:rPr>
          <w:b/>
          <w:sz w:val="20"/>
          <w:szCs w:val="19"/>
        </w:rPr>
      </w:pPr>
      <w:r w:rsidRPr="00892C63">
        <w:rPr>
          <w:b/>
          <w:sz w:val="20"/>
          <w:szCs w:val="19"/>
        </w:rPr>
        <w:t>Pour candidater à cette offre</w:t>
      </w:r>
    </w:p>
    <w:p w:rsidR="00892C63" w:rsidRPr="00892C63" w:rsidRDefault="00892C63" w:rsidP="00892C63">
      <w:pPr>
        <w:spacing w:after="0"/>
        <w:jc w:val="both"/>
        <w:rPr>
          <w:sz w:val="19"/>
          <w:szCs w:val="19"/>
        </w:rPr>
      </w:pPr>
      <w:r w:rsidRPr="00892C63">
        <w:rPr>
          <w:b/>
          <w:sz w:val="19"/>
          <w:szCs w:val="19"/>
        </w:rPr>
        <w:t>Veuillez adresser votre candidature (CV et lettre de motivation) jusqu’au 25/01/2021 inclus</w:t>
      </w:r>
      <w:r w:rsidRPr="00892C63">
        <w:rPr>
          <w:sz w:val="19"/>
          <w:szCs w:val="19"/>
        </w:rPr>
        <w:t xml:space="preserve"> à</w:t>
      </w:r>
      <w:r w:rsidR="00B85F81">
        <w:rPr>
          <w:sz w:val="19"/>
          <w:szCs w:val="19"/>
        </w:rPr>
        <w:t xml:space="preserve"> l’attention de la Présidente et à</w:t>
      </w:r>
      <w:r w:rsidRPr="00892C63">
        <w:rPr>
          <w:sz w:val="19"/>
          <w:szCs w:val="19"/>
        </w:rPr>
        <w:t xml:space="preserve"> l’adresse suivante : VALORIS, 12 Rue Federico Garcia Lorca, 32000 Auch</w:t>
      </w:r>
    </w:p>
    <w:p w:rsidR="00892C63" w:rsidRPr="00892C63" w:rsidRDefault="00892C63" w:rsidP="00892C63">
      <w:pPr>
        <w:spacing w:after="0"/>
        <w:jc w:val="both"/>
        <w:rPr>
          <w:sz w:val="19"/>
          <w:szCs w:val="19"/>
        </w:rPr>
      </w:pPr>
      <w:r w:rsidRPr="00892C63">
        <w:rPr>
          <w:sz w:val="19"/>
          <w:szCs w:val="19"/>
        </w:rPr>
        <w:t>Si votre candidature est retenue, vous recevrez une convocation pour un entretien début février, au cours des semaines 5 et 6.</w:t>
      </w:r>
    </w:p>
    <w:sectPr w:rsidR="00892C63" w:rsidRPr="00892C63" w:rsidSect="00892C63">
      <w:pgSz w:w="11906" w:h="16838" w:code="9"/>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400286"/>
    <w:multiLevelType w:val="hybridMultilevel"/>
    <w:tmpl w:val="82182FD4"/>
    <w:lvl w:ilvl="0" w:tplc="2E747D7A">
      <w:numFmt w:val="bullet"/>
      <w:lvlText w:val=""/>
      <w:lvlJc w:val="left"/>
      <w:pPr>
        <w:ind w:left="360" w:hanging="360"/>
      </w:pPr>
      <w:rPr>
        <w:rFonts w:ascii="Wingdings" w:hAnsi="Wingdings" w:cs="Times New Roman" w:hint="default"/>
        <w:color w:val="2F5496" w:themeColor="accent5" w:themeShade="B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ED83BF2"/>
    <w:multiLevelType w:val="hybridMultilevel"/>
    <w:tmpl w:val="C83AE93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7FAF41CD"/>
    <w:multiLevelType w:val="hybridMultilevel"/>
    <w:tmpl w:val="230A7C58"/>
    <w:lvl w:ilvl="0" w:tplc="C9682D14">
      <w:start w:val="1"/>
      <w:numFmt w:val="bullet"/>
      <w:lvlText w:val="-"/>
      <w:lvlJc w:val="left"/>
      <w:pPr>
        <w:ind w:left="360" w:hanging="360"/>
      </w:pPr>
      <w:rPr>
        <w:rFonts w:ascii="Calibri" w:hAnsi="Calibri" w:hint="default"/>
        <w:b/>
        <w:i w:val="0"/>
        <w:color w:val="595959"/>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C63"/>
    <w:rsid w:val="001F2D88"/>
    <w:rsid w:val="002710E7"/>
    <w:rsid w:val="00290EEB"/>
    <w:rsid w:val="00440F80"/>
    <w:rsid w:val="00485262"/>
    <w:rsid w:val="0053079B"/>
    <w:rsid w:val="00743CCC"/>
    <w:rsid w:val="008742CF"/>
    <w:rsid w:val="00892C63"/>
    <w:rsid w:val="00A36DA9"/>
    <w:rsid w:val="00A86CA2"/>
    <w:rsid w:val="00B85F81"/>
    <w:rsid w:val="00BE7B8E"/>
    <w:rsid w:val="00EF61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D2EC3C-81D1-4DA1-81FD-650ACB81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C63"/>
    <w:pPr>
      <w:spacing w:after="200" w:line="276" w:lineRule="auto"/>
      <w:jc w:val="left"/>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92C63"/>
    <w:pPr>
      <w:ind w:left="708"/>
    </w:pPr>
  </w:style>
  <w:style w:type="paragraph" w:customStyle="1" w:styleId="Paragraphedeliste1">
    <w:name w:val="Paragraphe de liste1"/>
    <w:basedOn w:val="Normal"/>
    <w:rsid w:val="00892C63"/>
    <w:pPr>
      <w:ind w:left="720"/>
    </w:pPr>
    <w:rPr>
      <w:rFonts w:eastAsia="Times New Roman"/>
    </w:rPr>
  </w:style>
  <w:style w:type="paragraph" w:customStyle="1" w:styleId="xmsolistparagraph">
    <w:name w:val="x_msolistparagraph"/>
    <w:basedOn w:val="Normal"/>
    <w:rsid w:val="00892C63"/>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xmsonormal">
    <w:name w:val="x_msonormal"/>
    <w:basedOn w:val="Normal"/>
    <w:rsid w:val="00892C63"/>
    <w:pPr>
      <w:spacing w:before="100" w:beforeAutospacing="1" w:after="100" w:afterAutospacing="1" w:line="240" w:lineRule="auto"/>
    </w:pPr>
    <w:rPr>
      <w:rFonts w:ascii="Times New Roman" w:eastAsia="Times New Roman" w:hAnsi="Times New Roman"/>
      <w:sz w:val="24"/>
      <w:szCs w:val="24"/>
      <w:lang w:eastAsia="fr-FR"/>
    </w:rPr>
  </w:style>
  <w:style w:type="paragraph" w:styleId="Textedebulles">
    <w:name w:val="Balloon Text"/>
    <w:basedOn w:val="Normal"/>
    <w:link w:val="TextedebullesCar"/>
    <w:uiPriority w:val="99"/>
    <w:semiHidden/>
    <w:unhideWhenUsed/>
    <w:rsid w:val="00892C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2C6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672</Words>
  <Characters>3699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BOHOLLO</dc:creator>
  <cp:keywords/>
  <dc:description/>
  <cp:lastModifiedBy>UTILISATEUR</cp:lastModifiedBy>
  <cp:revision>12</cp:revision>
  <cp:lastPrinted>2021-01-04T16:34:00Z</cp:lastPrinted>
  <dcterms:created xsi:type="dcterms:W3CDTF">2020-12-28T08:57:00Z</dcterms:created>
  <dcterms:modified xsi:type="dcterms:W3CDTF">2021-01-05T14:51:00Z</dcterms:modified>
</cp:coreProperties>
</file>